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94DA" w14:textId="0CF932D2" w:rsidR="00FD0CDC" w:rsidRPr="002D2F35" w:rsidRDefault="00FD0CDC" w:rsidP="00FD0CDC">
      <w:pPr>
        <w:jc w:val="center"/>
        <w:rPr>
          <w:sz w:val="28"/>
          <w:szCs w:val="28"/>
        </w:rPr>
      </w:pPr>
      <w:r w:rsidRPr="002D2F35">
        <w:rPr>
          <w:sz w:val="28"/>
          <w:szCs w:val="28"/>
        </w:rPr>
        <w:t>Agricultural Commodity Commission for Propane</w:t>
      </w:r>
      <w:r w:rsidRPr="002D2F35">
        <w:rPr>
          <w:sz w:val="28"/>
          <w:szCs w:val="28"/>
        </w:rPr>
        <w:br/>
      </w:r>
      <w:r>
        <w:rPr>
          <w:sz w:val="28"/>
          <w:szCs w:val="28"/>
        </w:rPr>
        <w:t>Agenda</w:t>
      </w:r>
      <w:r w:rsidRPr="002D2F35">
        <w:rPr>
          <w:sz w:val="28"/>
          <w:szCs w:val="28"/>
        </w:rPr>
        <w:br/>
        <w:t>Time and Date of the Referendum</w:t>
      </w:r>
      <w:r w:rsidRPr="002D2F35">
        <w:rPr>
          <w:sz w:val="28"/>
          <w:szCs w:val="28"/>
        </w:rPr>
        <w:br/>
        <w:t>November 28, 2022, 9:00 AM</w:t>
      </w:r>
      <w:r w:rsidRPr="002D2F35">
        <w:rPr>
          <w:sz w:val="28"/>
          <w:szCs w:val="28"/>
        </w:rPr>
        <w:br/>
        <w:t>Virtual</w:t>
      </w:r>
    </w:p>
    <w:p w14:paraId="3678D893" w14:textId="2649E08C" w:rsidR="00E56190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Call to order</w:t>
      </w:r>
      <w:r>
        <w:rPr>
          <w:sz w:val="28"/>
          <w:szCs w:val="28"/>
        </w:rPr>
        <w:br/>
      </w:r>
    </w:p>
    <w:p w14:paraId="0B282877" w14:textId="7B382EED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Introduction of commissioners and guests, announce quorum</w:t>
      </w:r>
      <w:r>
        <w:rPr>
          <w:sz w:val="28"/>
          <w:szCs w:val="28"/>
        </w:rPr>
        <w:br/>
      </w:r>
    </w:p>
    <w:p w14:paraId="0AC40498" w14:textId="356D32A9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Approval of minutes of the last hearing</w:t>
      </w:r>
      <w:r>
        <w:rPr>
          <w:sz w:val="28"/>
          <w:szCs w:val="28"/>
        </w:rPr>
        <w:br/>
      </w:r>
    </w:p>
    <w:p w14:paraId="7AB9185D" w14:textId="393D3AE9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Announce results of the referendum</w:t>
      </w:r>
      <w:r>
        <w:rPr>
          <w:sz w:val="28"/>
          <w:szCs w:val="28"/>
        </w:rPr>
        <w:br/>
      </w:r>
    </w:p>
    <w:p w14:paraId="7FA494DC" w14:textId="7D09DB5A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Announce the effective date of the modifications</w:t>
      </w:r>
      <w:r>
        <w:rPr>
          <w:sz w:val="28"/>
          <w:szCs w:val="28"/>
        </w:rPr>
        <w:br/>
      </w:r>
    </w:p>
    <w:p w14:paraId="04C76442" w14:textId="7E30FC4F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Old business</w:t>
      </w:r>
      <w:r>
        <w:rPr>
          <w:sz w:val="28"/>
          <w:szCs w:val="28"/>
        </w:rPr>
        <w:br/>
      </w:r>
    </w:p>
    <w:p w14:paraId="4CB9B1FC" w14:textId="384C6334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New business</w:t>
      </w:r>
      <w:r>
        <w:rPr>
          <w:sz w:val="28"/>
          <w:szCs w:val="28"/>
        </w:rPr>
        <w:br/>
      </w:r>
    </w:p>
    <w:p w14:paraId="43327FC4" w14:textId="65868925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Time of next meeting</w:t>
      </w:r>
      <w:r>
        <w:rPr>
          <w:sz w:val="28"/>
          <w:szCs w:val="28"/>
        </w:rPr>
        <w:br/>
      </w:r>
    </w:p>
    <w:p w14:paraId="7B5122FD" w14:textId="54A9EE17" w:rsidR="00FD0CDC" w:rsidRPr="00FD0CDC" w:rsidRDefault="00FD0CDC" w:rsidP="00FD0CDC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FD0CDC">
        <w:rPr>
          <w:sz w:val="28"/>
          <w:szCs w:val="28"/>
        </w:rPr>
        <w:t>Adjourn</w:t>
      </w:r>
    </w:p>
    <w:sectPr w:rsidR="00FD0CDC" w:rsidRPr="00FD0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616448"/>
    <w:multiLevelType w:val="hybridMultilevel"/>
    <w:tmpl w:val="BE30A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567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CDC"/>
    <w:rsid w:val="00E56190"/>
    <w:rsid w:val="00FD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FBFFF"/>
  <w15:chartTrackingRefBased/>
  <w15:docId w15:val="{403C8124-3E3D-4C59-83A7-51D947B9A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C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C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Misel</dc:creator>
  <cp:keywords/>
  <dc:description/>
  <cp:lastModifiedBy>Gerry Misel</cp:lastModifiedBy>
  <cp:revision>1</cp:revision>
  <dcterms:created xsi:type="dcterms:W3CDTF">2022-10-31T15:02:00Z</dcterms:created>
  <dcterms:modified xsi:type="dcterms:W3CDTF">2022-10-31T15:09:00Z</dcterms:modified>
</cp:coreProperties>
</file>